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11" w:rsidRPr="00433326" w:rsidRDefault="00B34211" w:rsidP="00433326">
      <w:pPr>
        <w:spacing w:after="60"/>
        <w:ind w:firstLine="567"/>
        <w:rPr>
          <w:rFonts w:ascii="Garamond" w:hAnsi="Garamond"/>
          <w:sz w:val="25"/>
          <w:szCs w:val="25"/>
        </w:rPr>
      </w:pPr>
    </w:p>
    <w:p w:rsidR="00B34211" w:rsidRPr="00433326" w:rsidRDefault="00B34211" w:rsidP="00433326">
      <w:pPr>
        <w:spacing w:after="60"/>
        <w:ind w:firstLine="567"/>
        <w:rPr>
          <w:rFonts w:ascii="Garamond" w:hAnsi="Garamond"/>
          <w:sz w:val="25"/>
          <w:szCs w:val="25"/>
        </w:rPr>
      </w:pPr>
    </w:p>
    <w:p w:rsidR="00B34211" w:rsidRPr="00433326" w:rsidRDefault="00B34211" w:rsidP="00433326">
      <w:pPr>
        <w:spacing w:after="60"/>
        <w:ind w:firstLine="567"/>
        <w:rPr>
          <w:rFonts w:ascii="Garamond" w:hAnsi="Garamond"/>
          <w:sz w:val="25"/>
          <w:szCs w:val="25"/>
        </w:rPr>
      </w:pPr>
    </w:p>
    <w:p w:rsidR="00B34211" w:rsidRPr="00433326" w:rsidRDefault="00B34211" w:rsidP="00433326">
      <w:pPr>
        <w:spacing w:after="60"/>
        <w:ind w:firstLine="567"/>
        <w:rPr>
          <w:rFonts w:ascii="Garamond" w:hAnsi="Garamond"/>
          <w:sz w:val="25"/>
          <w:szCs w:val="25"/>
        </w:rPr>
      </w:pPr>
    </w:p>
    <w:p w:rsidR="00B34211" w:rsidRPr="00433326" w:rsidRDefault="00B34211" w:rsidP="00433326">
      <w:pPr>
        <w:spacing w:after="60"/>
        <w:ind w:firstLine="567"/>
        <w:rPr>
          <w:rFonts w:ascii="Garamond" w:hAnsi="Garamond"/>
          <w:sz w:val="25"/>
          <w:szCs w:val="25"/>
        </w:rPr>
      </w:pPr>
    </w:p>
    <w:p w:rsidR="003B4E50" w:rsidRDefault="00285E0B" w:rsidP="00433326">
      <w:pPr>
        <w:tabs>
          <w:tab w:val="left" w:pos="3707"/>
        </w:tabs>
        <w:spacing w:after="60"/>
        <w:ind w:left="-567" w:firstLine="567"/>
        <w:jc w:val="center"/>
        <w:rPr>
          <w:rFonts w:ascii="Garamond" w:hAnsi="Garamond"/>
          <w:b/>
          <w:color w:val="000000" w:themeColor="text1"/>
          <w:sz w:val="25"/>
          <w:szCs w:val="25"/>
        </w:rPr>
      </w:pPr>
      <w:r w:rsidRPr="00433326">
        <w:rPr>
          <w:rFonts w:ascii="Garamond" w:hAnsi="Garamond"/>
          <w:b/>
          <w:color w:val="000000" w:themeColor="text1"/>
          <w:sz w:val="25"/>
          <w:szCs w:val="25"/>
        </w:rPr>
        <w:t xml:space="preserve">  </w:t>
      </w:r>
    </w:p>
    <w:p w:rsidR="003418C0" w:rsidRDefault="003418C0" w:rsidP="00A91405">
      <w:pPr>
        <w:tabs>
          <w:tab w:val="left" w:pos="3707"/>
        </w:tabs>
        <w:spacing w:before="240" w:after="120"/>
        <w:jc w:val="center"/>
        <w:rPr>
          <w:rFonts w:ascii="Garamond" w:hAnsi="Garamond"/>
          <w:b/>
          <w:color w:val="000000" w:themeColor="text1"/>
          <w:sz w:val="25"/>
          <w:szCs w:val="25"/>
        </w:rPr>
      </w:pPr>
    </w:p>
    <w:p w:rsidR="00285E0B" w:rsidRPr="00433326" w:rsidRDefault="00285E0B" w:rsidP="00A91405">
      <w:pPr>
        <w:tabs>
          <w:tab w:val="left" w:pos="3707"/>
        </w:tabs>
        <w:spacing w:before="240" w:after="120"/>
        <w:jc w:val="center"/>
        <w:rPr>
          <w:rFonts w:ascii="Garamond" w:hAnsi="Garamond"/>
          <w:b/>
          <w:color w:val="000000" w:themeColor="text1"/>
          <w:sz w:val="25"/>
          <w:szCs w:val="25"/>
        </w:rPr>
      </w:pPr>
      <w:r w:rsidRPr="00433326">
        <w:rPr>
          <w:rFonts w:ascii="Garamond" w:hAnsi="Garamond"/>
          <w:b/>
          <w:color w:val="000000" w:themeColor="text1"/>
          <w:sz w:val="25"/>
          <w:szCs w:val="25"/>
        </w:rPr>
        <w:t>ИНФОРМАЦИОННОЕ ПИСЬМО</w:t>
      </w:r>
    </w:p>
    <w:p w:rsidR="00F363C1" w:rsidRPr="003418C0" w:rsidRDefault="00F363C1" w:rsidP="003418C0">
      <w:pPr>
        <w:spacing w:after="60"/>
        <w:ind w:firstLine="567"/>
        <w:jc w:val="both"/>
        <w:rPr>
          <w:rFonts w:ascii="Garamond" w:hAnsi="Garamond" w:cs="Arial"/>
          <w:bCs/>
          <w:color w:val="000000" w:themeColor="text1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 xml:space="preserve">Неправительственный экологический фонд имени В.И. Вернадского совместно с Межрегиональной экологической общественной организацией «ГРИНЛАЙФ», </w:t>
      </w:r>
      <w:r w:rsidR="00124910" w:rsidRPr="003418C0">
        <w:rPr>
          <w:rFonts w:ascii="Garamond" w:hAnsi="Garamond"/>
          <w:sz w:val="26"/>
          <w:szCs w:val="26"/>
        </w:rPr>
        <w:t>ОАО</w:t>
      </w:r>
      <w:r w:rsidR="000C2725">
        <w:rPr>
          <w:rFonts w:ascii="Garamond" w:hAnsi="Garamond"/>
          <w:sz w:val="26"/>
          <w:szCs w:val="26"/>
        </w:rPr>
        <w:t> </w:t>
      </w:r>
      <w:r w:rsidR="00124910" w:rsidRPr="003418C0">
        <w:rPr>
          <w:rFonts w:ascii="Garamond" w:hAnsi="Garamond"/>
          <w:sz w:val="26"/>
          <w:szCs w:val="26"/>
        </w:rPr>
        <w:t>«ТВЭЛ», АО</w:t>
      </w:r>
      <w:r w:rsidR="004E2E2D" w:rsidRPr="003418C0">
        <w:rPr>
          <w:rFonts w:ascii="Garamond" w:hAnsi="Garamond"/>
          <w:sz w:val="26"/>
          <w:szCs w:val="26"/>
        </w:rPr>
        <w:t> </w:t>
      </w:r>
      <w:r w:rsidR="00124910" w:rsidRPr="003418C0">
        <w:rPr>
          <w:rFonts w:ascii="Garamond" w:hAnsi="Garamond"/>
          <w:sz w:val="26"/>
          <w:szCs w:val="26"/>
        </w:rPr>
        <w:t>«</w:t>
      </w:r>
      <w:proofErr w:type="spellStart"/>
      <w:r w:rsidR="00124910" w:rsidRPr="003418C0">
        <w:rPr>
          <w:rFonts w:ascii="Garamond" w:hAnsi="Garamond"/>
          <w:sz w:val="26"/>
          <w:szCs w:val="26"/>
        </w:rPr>
        <w:t>Техснабэкспорт</w:t>
      </w:r>
      <w:proofErr w:type="spellEnd"/>
      <w:r w:rsidR="00124910" w:rsidRPr="003418C0">
        <w:rPr>
          <w:rFonts w:ascii="Garamond" w:hAnsi="Garamond"/>
          <w:sz w:val="26"/>
          <w:szCs w:val="26"/>
        </w:rPr>
        <w:t xml:space="preserve">», </w:t>
      </w:r>
      <w:r w:rsidRPr="003418C0">
        <w:rPr>
          <w:rFonts w:ascii="Garamond" w:hAnsi="Garamond"/>
          <w:sz w:val="26"/>
          <w:szCs w:val="26"/>
        </w:rPr>
        <w:t>ГУП «Водоканал Санкт-Петербурга», Общественным движением «Мусора. Больше. Нет.», Российской экологической академией, Государственной публичной научно-технической библиотекой России,  Межрегиональной экологической организацией «ГРИНЛАЙТ» и Региональной общественной экологической организацией «</w:t>
      </w:r>
      <w:proofErr w:type="spellStart"/>
      <w:r w:rsidRPr="003418C0">
        <w:rPr>
          <w:rFonts w:ascii="Garamond" w:hAnsi="Garamond"/>
          <w:sz w:val="26"/>
          <w:szCs w:val="26"/>
        </w:rPr>
        <w:t>ЭкоЭксперт</w:t>
      </w:r>
      <w:proofErr w:type="spellEnd"/>
      <w:r w:rsidRPr="003418C0">
        <w:rPr>
          <w:rFonts w:ascii="Garamond" w:hAnsi="Garamond"/>
          <w:sz w:val="26"/>
          <w:szCs w:val="26"/>
        </w:rPr>
        <w:t xml:space="preserve">» проводят с 20 апреля по 20 мая 2015 года </w:t>
      </w:r>
      <w:proofErr w:type="gramStart"/>
      <w:r w:rsidRPr="003418C0">
        <w:rPr>
          <w:rFonts w:ascii="Garamond" w:hAnsi="Garamond" w:cs="Arial"/>
          <w:bCs/>
          <w:color w:val="000000" w:themeColor="text1"/>
          <w:sz w:val="26"/>
          <w:szCs w:val="26"/>
        </w:rPr>
        <w:t>Всероссийский</w:t>
      </w:r>
      <w:proofErr w:type="gramEnd"/>
      <w:r w:rsidRPr="003418C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экологический субботник «Зеленая Весна - 2015»</w:t>
      </w:r>
      <w:r w:rsidR="00CB1330" w:rsidRPr="003418C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, часть мероприятий которого в этом году будет посвящена 70-й годовщине Победы в Великой Отечественной войне 1941-1945 годов. </w:t>
      </w:r>
    </w:p>
    <w:p w:rsidR="00F363C1" w:rsidRPr="003418C0" w:rsidRDefault="00F363C1" w:rsidP="003418C0">
      <w:pPr>
        <w:spacing w:after="60"/>
        <w:ind w:firstLine="567"/>
        <w:jc w:val="both"/>
        <w:rPr>
          <w:rFonts w:ascii="Garamond" w:hAnsi="Garamond" w:cs="Times New Roman"/>
          <w:color w:val="000000" w:themeColor="text1"/>
          <w:sz w:val="26"/>
          <w:szCs w:val="26"/>
        </w:rPr>
      </w:pPr>
      <w:proofErr w:type="gramStart"/>
      <w:r w:rsidRPr="003418C0">
        <w:rPr>
          <w:rFonts w:ascii="Garamond" w:hAnsi="Garamond"/>
          <w:color w:val="000000" w:themeColor="text1"/>
          <w:sz w:val="26"/>
          <w:szCs w:val="26"/>
        </w:rPr>
        <w:t xml:space="preserve">Цель проекта – способствовать </w:t>
      </w:r>
      <w:r w:rsidRPr="003418C0">
        <w:rPr>
          <w:rFonts w:ascii="Garamond" w:hAnsi="Garamond"/>
          <w:sz w:val="26"/>
          <w:szCs w:val="26"/>
        </w:rPr>
        <w:t>экологическому воспитанию подрастающего поколения</w:t>
      </w:r>
      <w:r w:rsidRPr="003418C0">
        <w:rPr>
          <w:rFonts w:ascii="Garamond" w:hAnsi="Garamond"/>
          <w:color w:val="000000" w:themeColor="text1"/>
          <w:sz w:val="26"/>
          <w:szCs w:val="26"/>
        </w:rPr>
        <w:t xml:space="preserve"> и формированию культуры общества, живущего в гармонии с природой, объединить инициативы граждан, организаций и органов государственной власти в деле защиты окружающей среды от последствий негативной деятельности человека, привлечь внимание общественности к проблеме обращения с отходами, оказывать реальную практическую помощь </w:t>
      </w:r>
      <w:r w:rsidRPr="003418C0">
        <w:rPr>
          <w:rFonts w:ascii="Garamond" w:hAnsi="Garamond"/>
          <w:sz w:val="26"/>
          <w:szCs w:val="26"/>
        </w:rPr>
        <w:t xml:space="preserve">окружающей нас природе для создания </w:t>
      </w:r>
      <w:r w:rsidRPr="003418C0">
        <w:rPr>
          <w:rFonts w:ascii="Garamond" w:hAnsi="Garamond" w:cs="Times New Roman"/>
          <w:color w:val="000000" w:themeColor="text1"/>
          <w:sz w:val="26"/>
          <w:szCs w:val="26"/>
        </w:rPr>
        <w:t>благоприятных условий жизни нынешних и будущих поколений.</w:t>
      </w:r>
      <w:proofErr w:type="gramEnd"/>
    </w:p>
    <w:p w:rsidR="00F363C1" w:rsidRPr="003418C0" w:rsidRDefault="00F363C1" w:rsidP="003418C0">
      <w:pPr>
        <w:pStyle w:val="a9"/>
        <w:spacing w:before="0" w:beforeAutospacing="0" w:after="60" w:afterAutospacing="0" w:line="276" w:lineRule="auto"/>
        <w:ind w:firstLine="567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Экологическое образование и просвещение граждан, формирование сознания социально-ответственного гражданина с самого юного возраста являются одними из приоритетных задач для сохранения природного наследия и перехода на путь устойчивого развития цивилизации. Проект «Зеленая Весна», впервые реализованный Фондом</w:t>
      </w:r>
      <w:r w:rsidR="000C2725">
        <w:rPr>
          <w:rFonts w:ascii="Garamond" w:hAnsi="Garamond"/>
          <w:sz w:val="26"/>
          <w:szCs w:val="26"/>
        </w:rPr>
        <w:t> </w:t>
      </w:r>
      <w:r w:rsidRPr="003418C0">
        <w:rPr>
          <w:rFonts w:ascii="Garamond" w:hAnsi="Garamond"/>
          <w:sz w:val="26"/>
          <w:szCs w:val="26"/>
        </w:rPr>
        <w:t>им.</w:t>
      </w:r>
      <w:r w:rsidR="000C2725">
        <w:rPr>
          <w:rFonts w:ascii="Garamond" w:hAnsi="Garamond"/>
          <w:sz w:val="26"/>
          <w:szCs w:val="26"/>
        </w:rPr>
        <w:t> </w:t>
      </w:r>
      <w:r w:rsidRPr="003418C0">
        <w:rPr>
          <w:rFonts w:ascii="Garamond" w:hAnsi="Garamond"/>
          <w:sz w:val="26"/>
          <w:szCs w:val="26"/>
        </w:rPr>
        <w:t>В.И.</w:t>
      </w:r>
      <w:r w:rsidR="000C2725">
        <w:rPr>
          <w:rFonts w:ascii="Garamond" w:hAnsi="Garamond"/>
          <w:sz w:val="26"/>
          <w:szCs w:val="26"/>
        </w:rPr>
        <w:t> </w:t>
      </w:r>
      <w:r w:rsidRPr="003418C0">
        <w:rPr>
          <w:rFonts w:ascii="Garamond" w:hAnsi="Garamond"/>
          <w:sz w:val="26"/>
          <w:szCs w:val="26"/>
        </w:rPr>
        <w:t xml:space="preserve">Вернадского в 2014 году совместно с другими общественными организациями, объединил более 1,2 </w:t>
      </w:r>
      <w:proofErr w:type="gramStart"/>
      <w:r w:rsidRPr="003418C0">
        <w:rPr>
          <w:rFonts w:ascii="Garamond" w:hAnsi="Garamond"/>
          <w:sz w:val="26"/>
          <w:szCs w:val="26"/>
        </w:rPr>
        <w:t>млн</w:t>
      </w:r>
      <w:proofErr w:type="gramEnd"/>
      <w:r w:rsidRPr="003418C0">
        <w:rPr>
          <w:rFonts w:ascii="Garamond" w:hAnsi="Garamond"/>
          <w:sz w:val="26"/>
          <w:szCs w:val="26"/>
        </w:rPr>
        <w:t xml:space="preserve"> человек в 80 субъектах РФ. Принимая эстафету успешно проведенных экологических мероприятий в минувшем году, Всероссийский экологический субботник «Зеленая Весна» становится традиционным и значимым событием для многих россиян, способствуя выполнению задачи экологического просвещения и воспитания, формированию и развитию экологической культуры в России.</w:t>
      </w:r>
    </w:p>
    <w:p w:rsidR="00CB1330" w:rsidRPr="003418C0" w:rsidRDefault="00F363C1" w:rsidP="003418C0">
      <w:pPr>
        <w:spacing w:after="60"/>
        <w:ind w:firstLine="567"/>
        <w:jc w:val="both"/>
        <w:rPr>
          <w:rFonts w:ascii="Garamond" w:hAnsi="Garamond"/>
          <w:color w:val="000000" w:themeColor="text1"/>
          <w:sz w:val="26"/>
          <w:szCs w:val="26"/>
        </w:rPr>
      </w:pPr>
      <w:proofErr w:type="gramStart"/>
      <w:r w:rsidRPr="003418C0">
        <w:rPr>
          <w:rFonts w:ascii="Garamond" w:hAnsi="Garamond" w:cs="Arial"/>
          <w:bCs/>
          <w:color w:val="000000" w:themeColor="text1"/>
          <w:sz w:val="26"/>
          <w:szCs w:val="26"/>
        </w:rPr>
        <w:t>В рамках месячного марафона экологических мероприятий под знаком Всероссийского экологического субботника «Зеленая Весна</w:t>
      </w:r>
      <w:r w:rsidR="000C2725">
        <w:rPr>
          <w:rFonts w:ascii="Garamond" w:hAnsi="Garamond" w:cs="Arial"/>
          <w:bCs/>
          <w:color w:val="000000" w:themeColor="text1"/>
          <w:sz w:val="26"/>
          <w:szCs w:val="26"/>
        </w:rPr>
        <w:t>-2015</w:t>
      </w:r>
      <w:r w:rsidRPr="003418C0">
        <w:rPr>
          <w:rFonts w:ascii="Garamond" w:hAnsi="Garamond" w:cs="Arial"/>
          <w:bCs/>
          <w:color w:val="000000" w:themeColor="text1"/>
          <w:sz w:val="26"/>
          <w:szCs w:val="26"/>
        </w:rPr>
        <w:t>»</w:t>
      </w:r>
      <w:r w:rsidRPr="003418C0">
        <w:rPr>
          <w:rFonts w:ascii="Garamond" w:hAnsi="Garamond"/>
          <w:color w:val="000000" w:themeColor="text1"/>
          <w:sz w:val="26"/>
          <w:szCs w:val="26"/>
        </w:rPr>
        <w:t xml:space="preserve"> в различных регионах страны будут организованы серии акций и мероприятий по уборке от мусора особо охраняемых природных территорий России, городских улиц, парков, лесных массивов, территорий образовательных учреждений, детских и спортивных площадок, мест </w:t>
      </w:r>
      <w:r w:rsidRPr="003418C0">
        <w:rPr>
          <w:rFonts w:ascii="Garamond" w:hAnsi="Garamond"/>
          <w:color w:val="000000" w:themeColor="text1"/>
          <w:sz w:val="26"/>
          <w:szCs w:val="26"/>
        </w:rPr>
        <w:lastRenderedPageBreak/>
        <w:t>массового отдыха граждан, берегов водоемов, организованы акции по посадке цветов и деревьев, сбору макулатуры и</w:t>
      </w:r>
      <w:proofErr w:type="gramEnd"/>
      <w:r w:rsidRPr="003418C0">
        <w:rPr>
          <w:rFonts w:ascii="Garamond" w:hAnsi="Garamond"/>
          <w:color w:val="000000" w:themeColor="text1"/>
          <w:sz w:val="26"/>
          <w:szCs w:val="26"/>
        </w:rPr>
        <w:t xml:space="preserve"> раздельному сбору вторсырья, помощи обитателям флоры, а также различные конкурсы и мероприятия по экологической тематике для подрастающего поколения. </w:t>
      </w:r>
    </w:p>
    <w:p w:rsidR="00CB1330" w:rsidRPr="003418C0" w:rsidRDefault="00CB1330" w:rsidP="003418C0">
      <w:pPr>
        <w:spacing w:after="60"/>
        <w:ind w:firstLine="567"/>
        <w:jc w:val="both"/>
        <w:rPr>
          <w:rFonts w:ascii="Garamond" w:hAnsi="Garamond"/>
          <w:color w:val="000000" w:themeColor="text1"/>
          <w:sz w:val="26"/>
          <w:szCs w:val="26"/>
        </w:rPr>
      </w:pPr>
      <w:proofErr w:type="gramStart"/>
      <w:r w:rsidRPr="003418C0">
        <w:rPr>
          <w:rFonts w:ascii="Garamond" w:hAnsi="Garamond"/>
          <w:color w:val="000000" w:themeColor="text1"/>
          <w:sz w:val="26"/>
          <w:szCs w:val="26"/>
        </w:rPr>
        <w:t>В 2015 году в рамках «Зеленой Весны» будут проведены мероприятия, направленные на патриотическое воспитание молодежи, в честь 70-й годовщины Победы в Великой Отечественной войне 1941–1945 годов: посадка деревьев в знак памяти о погибших в ходе военных действий, экологические субботники у памятников и мемориалов ВОВ, мероприятия с участием ветеранов ВОВ, помощь ветеранам ВОВ.</w:t>
      </w:r>
      <w:proofErr w:type="gramEnd"/>
    </w:p>
    <w:p w:rsidR="00F363C1" w:rsidRPr="003418C0" w:rsidRDefault="00F363C1" w:rsidP="003418C0">
      <w:pPr>
        <w:spacing w:after="6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Важной частью Всероссийского экологического субботника «Зеленая Весна» станут уроки экологического просвещения и воспитания в образовательных учреждениях на тему проблем обращения с отходами и сохранения природного наследия нашей планеты. В рамках </w:t>
      </w:r>
      <w:proofErr w:type="spell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экоуроков</w:t>
      </w:r>
      <w:proofErr w:type="spell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для разных возрастных групп учащихся будут проведены интеллектуальные игры по экологической тематике, представлены познавательные мультфильмы, видеосюжеты и иллюстрации, демонстрирующие глобальные экологические проблемы нашей планеты и пути их решения.</w:t>
      </w:r>
    </w:p>
    <w:p w:rsidR="00F363C1" w:rsidRPr="003418C0" w:rsidRDefault="00F363C1" w:rsidP="003418C0">
      <w:pPr>
        <w:pStyle w:val="a9"/>
        <w:spacing w:before="0" w:beforeAutospacing="0" w:after="60" w:afterAutospacing="0" w:line="276" w:lineRule="auto"/>
        <w:ind w:firstLine="567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В рамках Всероссийского экологического субботника «Зеленая Весна - 2015» будет организован ряд конкурсов по экологической тематике:</w:t>
      </w:r>
    </w:p>
    <w:p w:rsidR="00F363C1" w:rsidRPr="003418C0" w:rsidRDefault="00F363C1" w:rsidP="003418C0">
      <w:pPr>
        <w:pStyle w:val="a9"/>
        <w:numPr>
          <w:ilvl w:val="0"/>
          <w:numId w:val="1"/>
        </w:numPr>
        <w:spacing w:before="0" w:beforeAutospacing="0" w:after="60" w:afterAutospacing="0" w:line="276" w:lineRule="auto"/>
        <w:ind w:left="0" w:firstLine="283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 xml:space="preserve">Всероссийский конкурс детских рисунков «Нарисуй весну». Победители конкурса будут выбраны среди школьников и воспитанников дошкольных учреждений. Авторы лучших работ будут отмечены памятными призами и подарками; </w:t>
      </w:r>
    </w:p>
    <w:p w:rsidR="00F363C1" w:rsidRPr="003418C0" w:rsidRDefault="00F363C1" w:rsidP="003418C0">
      <w:pPr>
        <w:pStyle w:val="a9"/>
        <w:numPr>
          <w:ilvl w:val="0"/>
          <w:numId w:val="1"/>
        </w:numPr>
        <w:spacing w:before="0" w:beforeAutospacing="0" w:after="60" w:afterAutospacing="0" w:line="276" w:lineRule="auto"/>
        <w:ind w:left="0" w:firstLine="283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Конкурс фотографий, посвященных экологическому субботнику. Участникам конкурса необходимо выкладывать фотографии с экологических субботников «</w:t>
      </w:r>
      <w:proofErr w:type="gramStart"/>
      <w:r w:rsidRPr="003418C0">
        <w:rPr>
          <w:rFonts w:ascii="Garamond" w:hAnsi="Garamond"/>
          <w:sz w:val="26"/>
          <w:szCs w:val="26"/>
        </w:rPr>
        <w:t>Зеленая</w:t>
      </w:r>
      <w:proofErr w:type="gramEnd"/>
      <w:r w:rsidRPr="003418C0">
        <w:rPr>
          <w:rFonts w:ascii="Garamond" w:hAnsi="Garamond"/>
          <w:sz w:val="26"/>
          <w:szCs w:val="26"/>
        </w:rPr>
        <w:t xml:space="preserve"> Весна</w:t>
      </w:r>
      <w:r w:rsidR="000C2725">
        <w:rPr>
          <w:rFonts w:ascii="Garamond" w:hAnsi="Garamond"/>
          <w:sz w:val="26"/>
          <w:szCs w:val="26"/>
        </w:rPr>
        <w:t>-2015</w:t>
      </w:r>
      <w:r w:rsidRPr="003418C0">
        <w:rPr>
          <w:rFonts w:ascii="Garamond" w:hAnsi="Garamond"/>
          <w:sz w:val="26"/>
          <w:szCs w:val="26"/>
        </w:rPr>
        <w:t xml:space="preserve">» в </w:t>
      </w:r>
      <w:proofErr w:type="spellStart"/>
      <w:r w:rsidRPr="003418C0">
        <w:rPr>
          <w:rFonts w:ascii="Garamond" w:hAnsi="Garamond"/>
          <w:sz w:val="26"/>
          <w:szCs w:val="26"/>
        </w:rPr>
        <w:t>Instagram</w:t>
      </w:r>
      <w:proofErr w:type="spellEnd"/>
      <w:r w:rsidRPr="003418C0">
        <w:rPr>
          <w:rFonts w:ascii="Garamond" w:hAnsi="Garamond"/>
          <w:sz w:val="26"/>
          <w:szCs w:val="26"/>
        </w:rPr>
        <w:t xml:space="preserve"> </w:t>
      </w:r>
      <w:proofErr w:type="spellStart"/>
      <w:r w:rsidRPr="003418C0">
        <w:rPr>
          <w:rFonts w:ascii="Garamond" w:hAnsi="Garamond"/>
          <w:sz w:val="26"/>
          <w:szCs w:val="26"/>
        </w:rPr>
        <w:t>c</w:t>
      </w:r>
      <w:proofErr w:type="spellEnd"/>
      <w:r w:rsidRPr="003418C0">
        <w:rPr>
          <w:rFonts w:ascii="Garamond" w:hAnsi="Garamond"/>
          <w:sz w:val="26"/>
          <w:szCs w:val="26"/>
        </w:rPr>
        <w:t xml:space="preserve"> </w:t>
      </w:r>
      <w:proofErr w:type="spellStart"/>
      <w:r w:rsidRPr="003418C0">
        <w:rPr>
          <w:rFonts w:ascii="Garamond" w:hAnsi="Garamond"/>
          <w:sz w:val="26"/>
          <w:szCs w:val="26"/>
        </w:rPr>
        <w:t>хештегом</w:t>
      </w:r>
      <w:proofErr w:type="spellEnd"/>
      <w:r w:rsidRPr="003418C0">
        <w:rPr>
          <w:rFonts w:ascii="Garamond" w:hAnsi="Garamond"/>
          <w:sz w:val="26"/>
          <w:szCs w:val="26"/>
        </w:rPr>
        <w:t xml:space="preserve"> #</w:t>
      </w:r>
      <w:proofErr w:type="spellStart"/>
      <w:r w:rsidRPr="003418C0">
        <w:rPr>
          <w:rFonts w:ascii="Garamond" w:hAnsi="Garamond"/>
          <w:sz w:val="26"/>
          <w:szCs w:val="26"/>
        </w:rPr>
        <w:t>зеленаявесна</w:t>
      </w:r>
      <w:proofErr w:type="spellEnd"/>
      <w:r w:rsidRPr="003418C0">
        <w:rPr>
          <w:rFonts w:ascii="Garamond" w:hAnsi="Garamond"/>
          <w:sz w:val="26"/>
          <w:szCs w:val="26"/>
        </w:rPr>
        <w:t xml:space="preserve">. Авторы фотографий, набравших наибольшее количество </w:t>
      </w:r>
      <w:proofErr w:type="spellStart"/>
      <w:r w:rsidRPr="003418C0">
        <w:rPr>
          <w:rFonts w:ascii="Garamond" w:hAnsi="Garamond"/>
          <w:sz w:val="26"/>
          <w:szCs w:val="26"/>
        </w:rPr>
        <w:t>лайков</w:t>
      </w:r>
      <w:proofErr w:type="spellEnd"/>
      <w:r w:rsidRPr="003418C0">
        <w:rPr>
          <w:rFonts w:ascii="Garamond" w:hAnsi="Garamond"/>
          <w:sz w:val="26"/>
          <w:szCs w:val="26"/>
        </w:rPr>
        <w:t>, а также наиболее креативных и интересных фотографи</w:t>
      </w:r>
      <w:r w:rsidR="004E2E2D" w:rsidRPr="003418C0">
        <w:rPr>
          <w:rFonts w:ascii="Garamond" w:hAnsi="Garamond"/>
          <w:sz w:val="26"/>
          <w:szCs w:val="26"/>
        </w:rPr>
        <w:t>й,</w:t>
      </w:r>
      <w:r w:rsidRPr="003418C0">
        <w:rPr>
          <w:rFonts w:ascii="Garamond" w:hAnsi="Garamond"/>
          <w:sz w:val="26"/>
          <w:szCs w:val="26"/>
        </w:rPr>
        <w:t xml:space="preserve"> по мнению Оргкомитета</w:t>
      </w:r>
      <w:r w:rsidR="004E2E2D" w:rsidRPr="003418C0">
        <w:rPr>
          <w:rFonts w:ascii="Garamond" w:hAnsi="Garamond"/>
          <w:sz w:val="26"/>
          <w:szCs w:val="26"/>
        </w:rPr>
        <w:t>,</w:t>
      </w:r>
      <w:r w:rsidRPr="003418C0">
        <w:rPr>
          <w:rFonts w:ascii="Garamond" w:hAnsi="Garamond"/>
          <w:sz w:val="26"/>
          <w:szCs w:val="26"/>
        </w:rPr>
        <w:t xml:space="preserve"> будут награждены призами;</w:t>
      </w:r>
    </w:p>
    <w:p w:rsidR="00F363C1" w:rsidRPr="003418C0" w:rsidRDefault="00F363C1" w:rsidP="003418C0">
      <w:pPr>
        <w:pStyle w:val="a9"/>
        <w:numPr>
          <w:ilvl w:val="0"/>
          <w:numId w:val="1"/>
        </w:numPr>
        <w:spacing w:before="0" w:beforeAutospacing="0" w:after="60" w:afterAutospacing="0" w:line="276" w:lineRule="auto"/>
        <w:ind w:left="0" w:firstLine="283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Конкурс поделок. Авторы наиболее интересных работ, нашедшие применение отработавшим свой срок, сломанным или выброшенным вещам, будут отмечены призами;</w:t>
      </w:r>
    </w:p>
    <w:p w:rsidR="00F363C1" w:rsidRPr="003418C0" w:rsidRDefault="00F363C1" w:rsidP="003418C0">
      <w:pPr>
        <w:pStyle w:val="a9"/>
        <w:numPr>
          <w:ilvl w:val="0"/>
          <w:numId w:val="1"/>
        </w:numPr>
        <w:spacing w:before="0" w:beforeAutospacing="0" w:after="60" w:afterAutospacing="0" w:line="276" w:lineRule="auto"/>
        <w:ind w:left="0" w:firstLine="283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Конкурс плакатов «Выходи на субботник» с использованием названия «Зеленая Весна».</w:t>
      </w:r>
    </w:p>
    <w:p w:rsidR="00F363C1" w:rsidRPr="003418C0" w:rsidRDefault="00F363C1" w:rsidP="003418C0">
      <w:pPr>
        <w:pStyle w:val="a9"/>
        <w:spacing w:before="0" w:beforeAutospacing="0" w:after="60" w:afterAutospacing="0" w:line="276" w:lineRule="auto"/>
        <w:ind w:firstLine="283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В этом году «Зеленая Весна» посетит</w:t>
      </w:r>
      <w:r w:rsidR="009C541D" w:rsidRPr="003418C0">
        <w:rPr>
          <w:rFonts w:ascii="Garamond" w:hAnsi="Garamond"/>
          <w:sz w:val="26"/>
          <w:szCs w:val="26"/>
        </w:rPr>
        <w:t xml:space="preserve"> один из детских домов столицы </w:t>
      </w:r>
      <w:r w:rsidR="009C541D" w:rsidRPr="003418C0">
        <w:rPr>
          <w:rFonts w:ascii="Garamond" w:hAnsi="Garamond"/>
          <w:sz w:val="26"/>
          <w:szCs w:val="26"/>
          <w:lang w:val="en-US"/>
        </w:rPr>
        <w:t>c</w:t>
      </w:r>
      <w:r w:rsidR="009C541D" w:rsidRPr="003418C0">
        <w:rPr>
          <w:rFonts w:ascii="Garamond" w:hAnsi="Garamond"/>
          <w:sz w:val="26"/>
          <w:szCs w:val="26"/>
        </w:rPr>
        <w:t xml:space="preserve"> </w:t>
      </w:r>
      <w:r w:rsidRPr="003418C0">
        <w:rPr>
          <w:rFonts w:ascii="Garamond" w:hAnsi="Garamond"/>
          <w:sz w:val="26"/>
          <w:szCs w:val="26"/>
        </w:rPr>
        <w:t>конкурс</w:t>
      </w:r>
      <w:r w:rsidR="009C541D" w:rsidRPr="003418C0">
        <w:rPr>
          <w:rFonts w:ascii="Garamond" w:hAnsi="Garamond"/>
          <w:sz w:val="26"/>
          <w:szCs w:val="26"/>
        </w:rPr>
        <w:t>ами и подарками</w:t>
      </w:r>
      <w:r w:rsidRPr="003418C0">
        <w:rPr>
          <w:rFonts w:ascii="Garamond" w:hAnsi="Garamond"/>
          <w:sz w:val="26"/>
          <w:szCs w:val="26"/>
        </w:rPr>
        <w:t xml:space="preserve"> для воспитанников.</w:t>
      </w:r>
    </w:p>
    <w:p w:rsidR="00F363C1" w:rsidRPr="003418C0" w:rsidRDefault="00F363C1" w:rsidP="003418C0">
      <w:pPr>
        <w:pStyle w:val="a9"/>
        <w:spacing w:before="0" w:beforeAutospacing="0" w:after="60" w:afterAutospacing="0" w:line="276" w:lineRule="auto"/>
        <w:ind w:firstLine="567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 xml:space="preserve">Церемония открытия Всероссийского экологического субботника «Зеленая Весна - 2015» состоится в субботу, 25 апреля, когда экологические субботники на центральных площадках в Москве и на берегу Финского залива в Санкт-Петербурге при участи ГУП «Водоканал Санкт-Петербурга» дадут официальный старт проведению экологических мероприятий по всей стране. </w:t>
      </w:r>
    </w:p>
    <w:p w:rsidR="00F363C1" w:rsidRPr="003418C0" w:rsidRDefault="00F363C1" w:rsidP="003418C0">
      <w:pPr>
        <w:spacing w:after="6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proofErr w:type="gram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Мы приглашаем к сотрудничеству для организации и участия в проведении мероприятий и акций Всероссийского экологического субботника «Зеленая Весна</w:t>
      </w:r>
      <w:r w:rsidR="000C2725">
        <w:rPr>
          <w:rFonts w:ascii="Garamond" w:eastAsia="Times New Roman" w:hAnsi="Garamond" w:cs="Times New Roman"/>
          <w:sz w:val="26"/>
          <w:szCs w:val="26"/>
          <w:lang w:eastAsia="ru-RU"/>
        </w:rPr>
        <w:t>-2015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» в столице и регионах Российской Федерации органы государственной власти, компании и 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корпорации, частные предприятия, общественные и экологические организации, дошкольные, средние и высшие образовательные учреждения, центры дополнительного образования детей и эколого-биологические центры, активистов, добровольцев и волонтеров. </w:t>
      </w:r>
      <w:proofErr w:type="gramEnd"/>
    </w:p>
    <w:p w:rsidR="00F363C1" w:rsidRPr="003418C0" w:rsidRDefault="00F363C1" w:rsidP="003418C0">
      <w:pPr>
        <w:pStyle w:val="a9"/>
        <w:spacing w:before="0" w:beforeAutospacing="0" w:after="60" w:afterAutospacing="0" w:line="276" w:lineRule="auto"/>
        <w:ind w:firstLine="567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 xml:space="preserve">У каждого гражданина или организации есть возможность повлиять на экологическую обстановку в стране. </w:t>
      </w:r>
      <w:proofErr w:type="gramStart"/>
      <w:r w:rsidRPr="003418C0">
        <w:rPr>
          <w:rFonts w:ascii="Garamond" w:hAnsi="Garamond"/>
          <w:sz w:val="26"/>
          <w:szCs w:val="26"/>
        </w:rPr>
        <w:t>Для объединения инициатив участников Всероссийского экологического субботника «Зеленая Весна</w:t>
      </w:r>
      <w:r w:rsidR="000C2725">
        <w:rPr>
          <w:rFonts w:ascii="Garamond" w:hAnsi="Garamond"/>
          <w:sz w:val="26"/>
          <w:szCs w:val="26"/>
        </w:rPr>
        <w:t>-2015</w:t>
      </w:r>
      <w:r w:rsidRPr="003418C0">
        <w:rPr>
          <w:rFonts w:ascii="Garamond" w:hAnsi="Garamond"/>
          <w:sz w:val="26"/>
          <w:szCs w:val="26"/>
        </w:rPr>
        <w:t>» на помощь приходит сервис E</w:t>
      </w:r>
      <w:r w:rsidRPr="003418C0">
        <w:rPr>
          <w:rFonts w:ascii="Garamond" w:hAnsi="Garamond"/>
          <w:sz w:val="26"/>
          <w:szCs w:val="26"/>
          <w:lang w:val="en-US"/>
        </w:rPr>
        <w:t>c</w:t>
      </w:r>
      <w:r w:rsidRPr="003418C0">
        <w:rPr>
          <w:rFonts w:ascii="Garamond" w:hAnsi="Garamond"/>
          <w:sz w:val="26"/>
          <w:szCs w:val="26"/>
        </w:rPr>
        <w:t>ofront.ru, который позволяет наносить на карту координаты точек скопления мусора и публиковать фотографии свалок, выбирать место для проведения экологических акций, заявлять об организации субботников и собирать команды единомышленников для совместных уборок, отслеживать ситуацию на очищенных местах в дальнейшем, а также уведомлять о проблемных местах и стимулировать</w:t>
      </w:r>
      <w:proofErr w:type="gramEnd"/>
      <w:r w:rsidRPr="003418C0">
        <w:rPr>
          <w:rFonts w:ascii="Garamond" w:hAnsi="Garamond"/>
          <w:sz w:val="26"/>
          <w:szCs w:val="26"/>
        </w:rPr>
        <w:t xml:space="preserve"> к действию местные власти.</w:t>
      </w:r>
    </w:p>
    <w:p w:rsidR="00F363C1" w:rsidRPr="003418C0" w:rsidRDefault="00F363C1" w:rsidP="003418C0">
      <w:pPr>
        <w:spacing w:after="6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Регистрационная форма участника Всероссийског</w:t>
      </w:r>
      <w:bookmarkStart w:id="0" w:name="_GoBack"/>
      <w:bookmarkEnd w:id="0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о экологического субботника «Зеленая Весна</w:t>
      </w:r>
      <w:r w:rsidR="000C2725">
        <w:rPr>
          <w:rFonts w:ascii="Garamond" w:eastAsia="Times New Roman" w:hAnsi="Garamond" w:cs="Times New Roman"/>
          <w:sz w:val="26"/>
          <w:szCs w:val="26"/>
          <w:lang w:eastAsia="ru-RU"/>
        </w:rPr>
        <w:t>-2015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», а также форма отчета о проведенных мероприятиях доступна на сайте Фонда им. В.И. Вернадского vernadsky.ru в разделе проекта «Зеленая Весна». Все </w:t>
      </w:r>
      <w:r w:rsidR="006432AE">
        <w:rPr>
          <w:rFonts w:ascii="Garamond" w:eastAsia="Times New Roman" w:hAnsi="Garamond" w:cs="Times New Roman"/>
          <w:sz w:val="26"/>
          <w:szCs w:val="26"/>
          <w:lang w:eastAsia="ru-RU"/>
        </w:rPr>
        <w:t>организаторы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предоставившие отчеты о проведении экологических мероприятий, будут награждены дипломами. </w:t>
      </w:r>
      <w:r w:rsidR="00C71BD6" w:rsidRPr="00C71BD6">
        <w:rPr>
          <w:rFonts w:ascii="Garamond" w:eastAsia="Times New Roman" w:hAnsi="Garamond" w:cs="Times New Roman"/>
          <w:sz w:val="26"/>
          <w:szCs w:val="26"/>
          <w:lang w:eastAsia="ru-RU"/>
        </w:rPr>
        <w:t>Организаторы наиболее значимых, социально полезных мероприятий – специальными наградами и призами.</w:t>
      </w:r>
    </w:p>
    <w:p w:rsidR="00F363C1" w:rsidRPr="003418C0" w:rsidRDefault="00F363C1" w:rsidP="003418C0">
      <w:pPr>
        <w:spacing w:after="6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proofErr w:type="gram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Подведение итогов Всероссийского экологического субботника «Зеленая Весна</w:t>
      </w:r>
      <w:r w:rsidR="000C2725">
        <w:rPr>
          <w:rFonts w:ascii="Garamond" w:eastAsia="Times New Roman" w:hAnsi="Garamond" w:cs="Times New Roman"/>
          <w:sz w:val="26"/>
          <w:szCs w:val="26"/>
          <w:lang w:eastAsia="ru-RU"/>
        </w:rPr>
        <w:t>-2015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» и торжественная церемония награждения организаторов и участников экологических мероприятий, а также победителей конкурсов</w:t>
      </w:r>
      <w:r w:rsidR="004E2E2D"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, приводящихся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в рамках «Зеленой Весны»</w:t>
      </w:r>
      <w:r w:rsidR="004E2E2D"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,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состоится 5 июня 2015 года в Москве на торжественном мероприятии «День эколога» с участием ведущих государственных и общественных деятелей в области экологии и охраны окружающей среды.</w:t>
      </w:r>
      <w:proofErr w:type="gram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В рамках проведения «Дня эколога» будет представлена выставка, посвященная проведению мероприятий Всероссийского экологического субботника «Зеленая Весна» в регионах, а также экспозиция работ победителей конкурса «Нарисуй весну», конкурса плакатов, фотографий и поделок.</w:t>
      </w:r>
    </w:p>
    <w:p w:rsidR="00F363C1" w:rsidRPr="003418C0" w:rsidRDefault="00F363C1" w:rsidP="003418C0">
      <w:pPr>
        <w:spacing w:after="6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Фотографии рисунков для конкурса «Нарисуй весну», а также фотографии плакатов и поделок с их описанием просьба направлять на адрес электронной почты </w:t>
      </w:r>
      <w:hyperlink r:id="rId8" w:history="1">
        <w:r w:rsidRPr="003418C0">
          <w:rPr>
            <w:rFonts w:ascii="Garamond" w:eastAsia="Times New Roman" w:hAnsi="Garamond" w:cs="Times New Roman"/>
            <w:sz w:val="26"/>
            <w:szCs w:val="26"/>
            <w:lang w:eastAsia="ru-RU"/>
          </w:rPr>
          <w:t>vesna@vernadsky.ru</w:t>
        </w:r>
      </w:hyperlink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 указанием контактной информации, возраста и места жительства авторов. </w:t>
      </w:r>
    </w:p>
    <w:p w:rsidR="00F363C1" w:rsidRPr="003418C0" w:rsidRDefault="00F363C1" w:rsidP="003418C0">
      <w:pPr>
        <w:pStyle w:val="a9"/>
        <w:spacing w:before="0" w:beforeAutospacing="0" w:after="60" w:afterAutospacing="0" w:line="276" w:lineRule="auto"/>
        <w:ind w:firstLine="567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Методический материал для проведения уроков по экологическому просвещению, рекомендации по проведению экологических субботников, а также символика «Зеленой Весны» доступны на сайте Фонда им. В.И. Вернадского vernadsky.ru в разделе проекта «Зеленая Весна».</w:t>
      </w:r>
    </w:p>
    <w:p w:rsidR="00F363C1" w:rsidRPr="003418C0" w:rsidRDefault="00F363C1" w:rsidP="003418C0">
      <w:pPr>
        <w:pStyle w:val="a9"/>
        <w:spacing w:before="0" w:beforeAutospacing="0" w:after="60" w:afterAutospacing="0" w:line="276" w:lineRule="auto"/>
        <w:ind w:firstLine="567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 xml:space="preserve">Общественным организациям и образовательным учреждениям, а также активистам и инициативным группам может быть предоставлена помощь в приобретении инвентаря для проведения экологических субботников, а также футболки с символикой «Зеленой Весны». </w:t>
      </w:r>
    </w:p>
    <w:p w:rsidR="00F363C1" w:rsidRPr="003418C0" w:rsidRDefault="00F363C1" w:rsidP="003418C0">
      <w:pPr>
        <w:spacing w:after="12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По вопросам организации мероприятий и участия во Всероссийском экологическом субботнике «Зеленая Весна</w:t>
      </w:r>
      <w:r w:rsidR="004E2E2D"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- 2015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» просьба обращаться в Оргкомитет. Контактное лицо: Магидович Артем Сергеевич, тел.: (495) 953-73-49, </w:t>
      </w:r>
      <w:r w:rsidR="00502BFB" w:rsidRPr="003418C0"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="00502BFB"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 w:rsidR="00502BFB" w:rsidRPr="003418C0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="00502BFB"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asm@vernadsky.ru.     </w:t>
      </w:r>
    </w:p>
    <w:p w:rsidR="008111FC" w:rsidRPr="003418C0" w:rsidRDefault="008111FC" w:rsidP="008111FC">
      <w:pPr>
        <w:spacing w:after="0"/>
        <w:ind w:firstLine="567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3418C0">
        <w:rPr>
          <w:rFonts w:ascii="Garamond" w:eastAsia="Times New Roman" w:hAnsi="Garamond" w:cs="Times New Roman"/>
          <w:b/>
          <w:sz w:val="26"/>
          <w:szCs w:val="26"/>
          <w:lang w:eastAsia="ru-RU"/>
        </w:rPr>
        <w:t>Для справки:</w:t>
      </w:r>
    </w:p>
    <w:p w:rsidR="008111FC" w:rsidRPr="003418C0" w:rsidRDefault="008111FC" w:rsidP="008111FC">
      <w:pPr>
        <w:spacing w:after="6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Всероссийский экологический субботник «Зеленая Весна», который впервые был проведен Фондом им. В.И. Вернадского в 2014 году, стал действительно широким и массовым мероприятием, получив большой общественный резонанс и освещение в СМИ, а также множество положительных отзывов от участников. Экологические мероприятия под знаком «Зеленой Весны» были проведены в 80 субъектах Российской Федерации с участием свыше 1 200 000 человек. </w:t>
      </w:r>
      <w:proofErr w:type="gram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рамках проекта было организовано более 3 500 различных экологических акций и мероприятий, которые состоялись при поддержке и участии Росприроднадзора и его территориальных органов, региональных министерств природных ресурсов и экологии, различных природоохранных организаций, ОАО «Газпром», </w:t>
      </w:r>
      <w:proofErr w:type="spell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Госкорпорации</w:t>
      </w:r>
      <w:proofErr w:type="spell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«</w:t>
      </w:r>
      <w:proofErr w:type="spell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Росатом</w:t>
      </w:r>
      <w:proofErr w:type="spell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», ОАО «ТВЭЛ», </w:t>
      </w:r>
      <w:proofErr w:type="spell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Госкорпорации</w:t>
      </w:r>
      <w:proofErr w:type="spell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proofErr w:type="spell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Ростех</w:t>
      </w:r>
      <w:proofErr w:type="spell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, ОАО «НК «Роснефть», ОАО «</w:t>
      </w:r>
      <w:proofErr w:type="spellStart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Татнефть</w:t>
      </w:r>
      <w:proofErr w:type="spell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»,</w:t>
      </w:r>
      <w:r w:rsidRPr="003418C0">
        <w:rPr>
          <w:rFonts w:ascii="Garamond" w:hAnsi="Garamond" w:cs="Times New Roman"/>
          <w:sz w:val="26"/>
          <w:szCs w:val="26"/>
        </w:rPr>
        <w:t xml:space="preserve"> ОАО «</w:t>
      </w:r>
      <w:proofErr w:type="spellStart"/>
      <w:r w:rsidRPr="003418C0">
        <w:rPr>
          <w:rFonts w:ascii="Garamond" w:hAnsi="Garamond" w:cs="Times New Roman"/>
          <w:sz w:val="26"/>
          <w:szCs w:val="26"/>
        </w:rPr>
        <w:t>Новатэк</w:t>
      </w:r>
      <w:proofErr w:type="spellEnd"/>
      <w:r w:rsidRPr="003418C0">
        <w:rPr>
          <w:rFonts w:ascii="Garamond" w:hAnsi="Garamond" w:cs="Times New Roman"/>
          <w:sz w:val="26"/>
          <w:szCs w:val="26"/>
        </w:rPr>
        <w:t>», ОАО «</w:t>
      </w:r>
      <w:proofErr w:type="spellStart"/>
      <w:r w:rsidRPr="003418C0">
        <w:rPr>
          <w:rFonts w:ascii="Garamond" w:hAnsi="Garamond" w:cs="Times New Roman"/>
          <w:sz w:val="26"/>
          <w:szCs w:val="26"/>
        </w:rPr>
        <w:t>Техснабэкспорт</w:t>
      </w:r>
      <w:proofErr w:type="spellEnd"/>
      <w:r w:rsidRPr="003418C0">
        <w:rPr>
          <w:rFonts w:ascii="Garamond" w:hAnsi="Garamond" w:cs="Times New Roman"/>
          <w:sz w:val="26"/>
          <w:szCs w:val="26"/>
        </w:rPr>
        <w:t>», ОАО «ТВЭЛ ОАО</w:t>
      </w:r>
      <w:r>
        <w:rPr>
          <w:rFonts w:ascii="Garamond" w:hAnsi="Garamond" w:cs="Times New Roman"/>
          <w:sz w:val="26"/>
          <w:szCs w:val="26"/>
        </w:rPr>
        <w:t> </w:t>
      </w:r>
      <w:r w:rsidRPr="003418C0">
        <w:rPr>
          <w:rFonts w:ascii="Garamond" w:hAnsi="Garamond" w:cs="Times New Roman"/>
          <w:sz w:val="26"/>
          <w:szCs w:val="26"/>
        </w:rPr>
        <w:t>«Концерн</w:t>
      </w:r>
      <w:r>
        <w:rPr>
          <w:rFonts w:ascii="Garamond" w:hAnsi="Garamond" w:cs="Times New Roman"/>
          <w:sz w:val="26"/>
          <w:szCs w:val="26"/>
        </w:rPr>
        <w:t> Росэнергоатом»</w:t>
      </w:r>
      <w:r w:rsidRPr="003418C0">
        <w:rPr>
          <w:rFonts w:ascii="Garamond" w:hAnsi="Garamond" w:cs="Times New Roman"/>
          <w:sz w:val="26"/>
          <w:szCs w:val="26"/>
        </w:rPr>
        <w:t xml:space="preserve"> </w:t>
      </w: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и др. промышленных компаний, более</w:t>
      </w:r>
      <w:proofErr w:type="gramEnd"/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1000 образовательных учреждений из различных регионов России, общественных и экологических организаций и многих других. </w:t>
      </w:r>
    </w:p>
    <w:p w:rsidR="008111FC" w:rsidRDefault="008111FC" w:rsidP="008111FC">
      <w:pPr>
        <w:spacing w:after="24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418C0">
        <w:rPr>
          <w:rFonts w:ascii="Garamond" w:eastAsia="Times New Roman" w:hAnsi="Garamond" w:cs="Times New Roman"/>
          <w:sz w:val="26"/>
          <w:szCs w:val="26"/>
          <w:lang w:eastAsia="ru-RU"/>
        </w:rPr>
        <w:t>По итогам Всероссийского экологического субботника «Зеленая Весна» в 2014 году Фондом им. В.И. Вернадского были представлены к награде памятными призами, ценными подарками и премиями 197 участников в пяти номинациях. Церемония награждения состоялась 5 июня во время проведения торжественного мероприятия «День Эколога», который в 2014 году стал важным событием федерального масштаба.</w:t>
      </w:r>
    </w:p>
    <w:p w:rsidR="003418C0" w:rsidRPr="003418C0" w:rsidRDefault="003418C0" w:rsidP="003418C0">
      <w:pPr>
        <w:spacing w:after="240"/>
        <w:ind w:firstLine="567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:rsidR="00F363C1" w:rsidRPr="003418C0" w:rsidRDefault="00F363C1" w:rsidP="003418C0">
      <w:pPr>
        <w:spacing w:after="60" w:line="240" w:lineRule="auto"/>
        <w:ind w:firstLine="567"/>
        <w:jc w:val="both"/>
        <w:rPr>
          <w:rFonts w:ascii="Garamond" w:hAnsi="Garamond"/>
          <w:sz w:val="26"/>
          <w:szCs w:val="26"/>
        </w:rPr>
      </w:pPr>
      <w:r w:rsidRPr="003418C0">
        <w:rPr>
          <w:rFonts w:ascii="Garamond" w:hAnsi="Garamond"/>
          <w:sz w:val="26"/>
          <w:szCs w:val="26"/>
        </w:rPr>
        <w:t>Президент Фонда им. В.И. Вернадского,</w:t>
      </w:r>
    </w:p>
    <w:p w:rsidR="00433326" w:rsidRPr="003418C0" w:rsidRDefault="000C2725" w:rsidP="003418C0">
      <w:pPr>
        <w:spacing w:after="60" w:line="240" w:lineRule="auto"/>
        <w:ind w:firstLine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ч</w:t>
      </w:r>
      <w:r w:rsidR="00F363C1" w:rsidRPr="003418C0">
        <w:rPr>
          <w:rFonts w:ascii="Garamond" w:hAnsi="Garamond"/>
          <w:sz w:val="26"/>
          <w:szCs w:val="26"/>
        </w:rPr>
        <w:t>лен-корр. РАН</w:t>
      </w:r>
      <w:r w:rsidR="00EC766E" w:rsidRPr="003418C0">
        <w:rPr>
          <w:rFonts w:ascii="Garamond" w:hAnsi="Garamond"/>
          <w:sz w:val="26"/>
          <w:szCs w:val="26"/>
        </w:rPr>
        <w:t xml:space="preserve"> </w:t>
      </w:r>
      <w:r w:rsidR="00F363C1" w:rsidRPr="003418C0">
        <w:rPr>
          <w:rFonts w:ascii="Garamond" w:hAnsi="Garamond"/>
          <w:sz w:val="26"/>
          <w:szCs w:val="26"/>
        </w:rPr>
        <w:tab/>
      </w:r>
      <w:r w:rsidR="00F363C1" w:rsidRPr="003418C0">
        <w:rPr>
          <w:rFonts w:ascii="Garamond" w:hAnsi="Garamond"/>
          <w:sz w:val="26"/>
          <w:szCs w:val="26"/>
        </w:rPr>
        <w:tab/>
      </w:r>
      <w:r w:rsidR="00F363C1" w:rsidRPr="003418C0">
        <w:rPr>
          <w:rFonts w:ascii="Garamond" w:hAnsi="Garamond"/>
          <w:sz w:val="26"/>
          <w:szCs w:val="26"/>
        </w:rPr>
        <w:tab/>
      </w:r>
      <w:r w:rsidR="00F363C1" w:rsidRPr="003418C0">
        <w:rPr>
          <w:rFonts w:ascii="Garamond" w:hAnsi="Garamond"/>
          <w:sz w:val="26"/>
          <w:szCs w:val="26"/>
        </w:rPr>
        <w:tab/>
      </w:r>
      <w:r w:rsidR="00F363C1" w:rsidRPr="003418C0">
        <w:rPr>
          <w:rFonts w:ascii="Garamond" w:hAnsi="Garamond"/>
          <w:sz w:val="26"/>
          <w:szCs w:val="26"/>
        </w:rPr>
        <w:tab/>
      </w:r>
      <w:r w:rsidR="00F363C1" w:rsidRPr="003418C0">
        <w:rPr>
          <w:rFonts w:ascii="Garamond" w:hAnsi="Garamond"/>
          <w:sz w:val="26"/>
          <w:szCs w:val="26"/>
        </w:rPr>
        <w:tab/>
      </w:r>
      <w:r w:rsidR="00F363C1" w:rsidRPr="003418C0">
        <w:rPr>
          <w:rFonts w:ascii="Garamond" w:hAnsi="Garamond"/>
          <w:sz w:val="26"/>
          <w:szCs w:val="26"/>
        </w:rPr>
        <w:tab/>
      </w:r>
      <w:r w:rsidR="00F363C1" w:rsidRPr="003418C0">
        <w:rPr>
          <w:rFonts w:ascii="Garamond" w:hAnsi="Garamond"/>
          <w:sz w:val="26"/>
          <w:szCs w:val="26"/>
        </w:rPr>
        <w:tab/>
        <w:t>В.А. Грачев</w:t>
      </w:r>
    </w:p>
    <w:sectPr w:rsidR="00433326" w:rsidRPr="003418C0" w:rsidSect="003418C0">
      <w:headerReference w:type="default" r:id="rId9"/>
      <w:headerReference w:type="first" r:id="rId10"/>
      <w:pgSz w:w="11906" w:h="16838"/>
      <w:pgMar w:top="1134" w:right="680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11" w:rsidRDefault="00B34211" w:rsidP="00B34211">
      <w:pPr>
        <w:spacing w:after="0" w:line="240" w:lineRule="auto"/>
      </w:pPr>
      <w:r>
        <w:separator/>
      </w:r>
    </w:p>
  </w:endnote>
  <w:endnote w:type="continuationSeparator" w:id="0">
    <w:p w:rsidR="00B34211" w:rsidRDefault="00B34211" w:rsidP="00B3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11" w:rsidRDefault="00B34211" w:rsidP="00B34211">
      <w:pPr>
        <w:spacing w:after="0" w:line="240" w:lineRule="auto"/>
      </w:pPr>
      <w:r>
        <w:separator/>
      </w:r>
    </w:p>
  </w:footnote>
  <w:footnote w:type="continuationSeparator" w:id="0">
    <w:p w:rsidR="00B34211" w:rsidRDefault="00B34211" w:rsidP="00B3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1" w:rsidRDefault="00A0702E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-465407</wp:posOffset>
          </wp:positionV>
          <wp:extent cx="7678271" cy="10680226"/>
          <wp:effectExtent l="0" t="0" r="0" b="6985"/>
          <wp:wrapNone/>
          <wp:docPr id="1" name="Рисунок 1" descr="Z:\DATA_2015\НАШИ ПРОЕКТЫ\Всероссийский субботник ЗЕЛЕНАЯ ВЕНСНА\Шапка к инфо письму\подлож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_2015\НАШИ ПРОЕКТЫ\Всероссийский субботник ЗЕЛЕНАЯ ВЕНСНА\Шапка к инфо письму\подлож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71" cy="1068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E" w:rsidRDefault="003418C0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-888424</wp:posOffset>
          </wp:positionH>
          <wp:positionV relativeFrom="paragraph">
            <wp:posOffset>-553732</wp:posOffset>
          </wp:positionV>
          <wp:extent cx="7772400" cy="10809984"/>
          <wp:effectExtent l="0" t="0" r="0" b="0"/>
          <wp:wrapNone/>
          <wp:docPr id="4" name="Рисунок 4" descr="Z:\DATA_2015\НАШИ ПРОЕКТЫ\Всероссийский субботник ЗЕЛЕНАЯ ВЕНСНА\Шапка к инфо письму\шапка_70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_2015\НАШИ ПРОЕКТЫ\Всероссийский субботник ЗЕЛЕНАЯ ВЕНСНА\Шапка к инфо письму\шапка_70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80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153E"/>
    <w:multiLevelType w:val="hybridMultilevel"/>
    <w:tmpl w:val="9E6ACACE"/>
    <w:lvl w:ilvl="0" w:tplc="923EDA1A">
      <w:start w:val="1"/>
      <w:numFmt w:val="decimal"/>
      <w:lvlText w:val="%1)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F6DB1"/>
    <w:rsid w:val="00007E27"/>
    <w:rsid w:val="000C2725"/>
    <w:rsid w:val="000C3764"/>
    <w:rsid w:val="00124910"/>
    <w:rsid w:val="00131208"/>
    <w:rsid w:val="00134807"/>
    <w:rsid w:val="0023527C"/>
    <w:rsid w:val="00275A25"/>
    <w:rsid w:val="00285E0B"/>
    <w:rsid w:val="002C1E86"/>
    <w:rsid w:val="00307851"/>
    <w:rsid w:val="0031552C"/>
    <w:rsid w:val="003418C0"/>
    <w:rsid w:val="003B4E50"/>
    <w:rsid w:val="00433326"/>
    <w:rsid w:val="004C5176"/>
    <w:rsid w:val="004E2E2D"/>
    <w:rsid w:val="00502BFB"/>
    <w:rsid w:val="00506586"/>
    <w:rsid w:val="00537344"/>
    <w:rsid w:val="00567B74"/>
    <w:rsid w:val="00586A1F"/>
    <w:rsid w:val="00607DFB"/>
    <w:rsid w:val="006432AE"/>
    <w:rsid w:val="0066272B"/>
    <w:rsid w:val="0076165C"/>
    <w:rsid w:val="008111FC"/>
    <w:rsid w:val="009C541D"/>
    <w:rsid w:val="00A0702E"/>
    <w:rsid w:val="00A91405"/>
    <w:rsid w:val="00B34211"/>
    <w:rsid w:val="00BF6DB1"/>
    <w:rsid w:val="00C705A4"/>
    <w:rsid w:val="00C71BD6"/>
    <w:rsid w:val="00CB1330"/>
    <w:rsid w:val="00D25763"/>
    <w:rsid w:val="00D96101"/>
    <w:rsid w:val="00DB77C7"/>
    <w:rsid w:val="00EB0772"/>
    <w:rsid w:val="00EC766E"/>
    <w:rsid w:val="00F363C1"/>
    <w:rsid w:val="00FB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211"/>
  </w:style>
  <w:style w:type="paragraph" w:styleId="a5">
    <w:name w:val="footer"/>
    <w:basedOn w:val="a"/>
    <w:link w:val="a6"/>
    <w:uiPriority w:val="99"/>
    <w:unhideWhenUsed/>
    <w:rsid w:val="00B3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211"/>
  </w:style>
  <w:style w:type="paragraph" w:styleId="a7">
    <w:name w:val="Balloon Text"/>
    <w:basedOn w:val="a"/>
    <w:link w:val="a8"/>
    <w:uiPriority w:val="99"/>
    <w:semiHidden/>
    <w:unhideWhenUsed/>
    <w:rsid w:val="00B3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8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85E0B"/>
  </w:style>
  <w:style w:type="character" w:styleId="aa">
    <w:name w:val="Hyperlink"/>
    <w:basedOn w:val="a0"/>
    <w:uiPriority w:val="99"/>
    <w:unhideWhenUsed/>
    <w:rsid w:val="00285E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211"/>
  </w:style>
  <w:style w:type="paragraph" w:styleId="a5">
    <w:name w:val="footer"/>
    <w:basedOn w:val="a"/>
    <w:link w:val="a6"/>
    <w:uiPriority w:val="99"/>
    <w:unhideWhenUsed/>
    <w:rsid w:val="00B3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211"/>
  </w:style>
  <w:style w:type="paragraph" w:styleId="a7">
    <w:name w:val="Balloon Text"/>
    <w:basedOn w:val="a"/>
    <w:link w:val="a8"/>
    <w:uiPriority w:val="99"/>
    <w:semiHidden/>
    <w:unhideWhenUsed/>
    <w:rsid w:val="00B3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8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85E0B"/>
  </w:style>
  <w:style w:type="character" w:styleId="aa">
    <w:name w:val="Hyperlink"/>
    <w:basedOn w:val="a0"/>
    <w:uiPriority w:val="99"/>
    <w:unhideWhenUsed/>
    <w:rsid w:val="00285E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@vernadsk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46E9-7568-4D3B-B651-C4845888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Nadyalug</cp:lastModifiedBy>
  <cp:revision>2</cp:revision>
  <cp:lastPrinted>2015-02-27T15:20:00Z</cp:lastPrinted>
  <dcterms:created xsi:type="dcterms:W3CDTF">2015-04-22T14:45:00Z</dcterms:created>
  <dcterms:modified xsi:type="dcterms:W3CDTF">2015-04-22T14:45:00Z</dcterms:modified>
</cp:coreProperties>
</file>